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A70A" w14:textId="7FAB0EF5" w:rsidR="005B3874" w:rsidRDefault="00AC43C2" w:rsidP="005B3874">
      <w:pPr>
        <w:spacing w:after="0" w:line="276" w:lineRule="auto"/>
        <w:ind w:left="-567" w:right="-1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F6E">
        <w:rPr>
          <w:rFonts w:ascii="Times New Roman" w:hAnsi="Times New Roman" w:cs="Times New Roman"/>
          <w:b/>
          <w:bCs/>
          <w:sz w:val="24"/>
          <w:szCs w:val="24"/>
        </w:rPr>
        <w:t>EXTRATO</w:t>
      </w:r>
      <w:r w:rsidRPr="00C54F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54F6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54F6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54F6E" w:rsidRPr="00C54F6E">
        <w:rPr>
          <w:rFonts w:ascii="Times New Roman" w:hAnsi="Times New Roman" w:cs="Times New Roman"/>
          <w:b/>
          <w:bCs/>
          <w:sz w:val="24"/>
          <w:szCs w:val="24"/>
        </w:rPr>
        <w:t>PROCESSO</w:t>
      </w:r>
      <w:r w:rsidRPr="00C54F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54F6E">
        <w:rPr>
          <w:rFonts w:ascii="Times New Roman" w:hAnsi="Times New Roman" w:cs="Times New Roman"/>
          <w:b/>
          <w:bCs/>
          <w:sz w:val="24"/>
          <w:szCs w:val="24"/>
        </w:rPr>
        <w:t>ADMINISTRATIVO</w:t>
      </w:r>
    </w:p>
    <w:p w14:paraId="4AA977A7" w14:textId="2DFCC141" w:rsidR="00AC43C2" w:rsidRPr="00C54F6E" w:rsidRDefault="00EA4831" w:rsidP="005B3874">
      <w:pPr>
        <w:spacing w:after="0" w:line="276" w:lineRule="auto"/>
        <w:ind w:left="-567" w:right="-1561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C54F6E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3F4248">
        <w:rPr>
          <w:b/>
          <w:sz w:val="24"/>
          <w:szCs w:val="24"/>
          <w:highlight w:val="white"/>
        </w:rPr>
        <w:t>2764569/2023</w:t>
      </w:r>
      <w:r w:rsidRPr="00C54F6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43C2" w:rsidRPr="00C54F6E">
        <w:rPr>
          <w:rFonts w:ascii="Times New Roman" w:eastAsia="Garamond" w:hAnsi="Times New Roman" w:cs="Times New Roman"/>
          <w:b/>
          <w:bCs/>
          <w:sz w:val="24"/>
          <w:szCs w:val="24"/>
        </w:rPr>
        <w:t>ASSEJUR/CREA/MA</w:t>
      </w:r>
    </w:p>
    <w:p w14:paraId="15556E57" w14:textId="77777777" w:rsidR="00513EBB" w:rsidRPr="00EA4831" w:rsidRDefault="00513EBB" w:rsidP="005B3874">
      <w:pPr>
        <w:spacing w:after="0" w:line="240" w:lineRule="auto"/>
        <w:ind w:left="709" w:right="-852" w:hanging="1276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14:paraId="626011EA" w14:textId="77777777" w:rsidR="00AC43C2" w:rsidRPr="00513EBB" w:rsidRDefault="00AC43C2" w:rsidP="005B3874">
      <w:pPr>
        <w:spacing w:line="276" w:lineRule="auto"/>
        <w:jc w:val="center"/>
      </w:pPr>
    </w:p>
    <w:p w14:paraId="257EBFC6" w14:textId="50DDF58C" w:rsidR="00DD63F2" w:rsidRPr="006B6240" w:rsidRDefault="00AC43C2" w:rsidP="006B6240">
      <w:pPr>
        <w:tabs>
          <w:tab w:val="left" w:pos="709"/>
          <w:tab w:val="left" w:pos="8504"/>
        </w:tabs>
        <w:ind w:hanging="2"/>
        <w:jc w:val="both"/>
        <w:rPr>
          <w:sz w:val="24"/>
          <w:szCs w:val="24"/>
          <w:highlight w:val="yellow"/>
        </w:rPr>
      </w:pPr>
      <w:r w:rsidRPr="00877680">
        <w:rPr>
          <w:rFonts w:ascii="Times New Roman" w:hAnsi="Times New Roman" w:cs="Times New Roman"/>
          <w:sz w:val="24"/>
          <w:szCs w:val="24"/>
        </w:rPr>
        <w:t>CONTRATANTE: Conselho Regional de Engenharia e Agronomia do Maranhão - CREA/MA. CNPJ Nº</w:t>
      </w:r>
      <w:r w:rsidR="00C8543A" w:rsidRPr="00877680">
        <w:rPr>
          <w:rFonts w:ascii="Times New Roman" w:hAnsi="Times New Roman" w:cs="Times New Roman"/>
          <w:sz w:val="24"/>
          <w:szCs w:val="24"/>
        </w:rPr>
        <w:t xml:space="preserve"> 06.062.03</w:t>
      </w:r>
      <w:r w:rsidR="00A020E6" w:rsidRPr="00877680">
        <w:rPr>
          <w:rFonts w:ascii="Times New Roman" w:hAnsi="Times New Roman" w:cs="Times New Roman"/>
          <w:sz w:val="24"/>
          <w:szCs w:val="24"/>
        </w:rPr>
        <w:t xml:space="preserve">8/0001-75. </w:t>
      </w:r>
      <w:r w:rsidRPr="00877680">
        <w:rPr>
          <w:rFonts w:ascii="Times New Roman" w:hAnsi="Times New Roman" w:cs="Times New Roman"/>
          <w:sz w:val="24"/>
          <w:szCs w:val="24"/>
        </w:rPr>
        <w:t>CONTRATADA:</w:t>
      </w:r>
      <w:r w:rsidR="003F4248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="003F4248" w:rsidRPr="00877680">
        <w:rPr>
          <w:rFonts w:ascii="Times New Roman" w:hAnsi="Times New Roman" w:cs="Times New Roman"/>
          <w:sz w:val="24"/>
          <w:szCs w:val="24"/>
        </w:rPr>
        <w:t>N F DA SILVA LAMAR COMERCIO</w:t>
      </w:r>
      <w:r w:rsidRPr="00877680">
        <w:rPr>
          <w:rFonts w:ascii="Times New Roman" w:hAnsi="Times New Roman" w:cs="Times New Roman"/>
          <w:sz w:val="24"/>
          <w:szCs w:val="24"/>
        </w:rPr>
        <w:t>, empresa privada, CNPJ nº</w:t>
      </w:r>
      <w:r w:rsidR="003F4248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="003F4248" w:rsidRPr="00877680">
        <w:rPr>
          <w:rFonts w:ascii="Times New Roman" w:hAnsi="Times New Roman" w:cs="Times New Roman"/>
          <w:sz w:val="24"/>
          <w:szCs w:val="24"/>
        </w:rPr>
        <w:t>07.783.734/0001-33</w:t>
      </w:r>
      <w:r w:rsidR="00ED781F" w:rsidRPr="00877680">
        <w:rPr>
          <w:rFonts w:ascii="Times New Roman" w:hAnsi="Times New Roman" w:cs="Times New Roman"/>
          <w:sz w:val="24"/>
          <w:szCs w:val="24"/>
        </w:rPr>
        <w:t xml:space="preserve">. </w:t>
      </w:r>
      <w:r w:rsidRPr="00877680">
        <w:rPr>
          <w:rFonts w:ascii="Times New Roman" w:hAnsi="Times New Roman" w:cs="Times New Roman"/>
          <w:sz w:val="24"/>
          <w:szCs w:val="24"/>
        </w:rPr>
        <w:t>FUNDAMENTO: Lei Federal</w:t>
      </w:r>
      <w:r w:rsidR="003F4248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="003F4248" w:rsidRPr="00877680">
        <w:rPr>
          <w:rFonts w:ascii="Times New Roman" w:hAnsi="Times New Roman" w:cs="Times New Roman"/>
          <w:sz w:val="24"/>
          <w:szCs w:val="24"/>
        </w:rPr>
        <w:t>14.133/2021</w:t>
      </w:r>
      <w:r w:rsidRPr="00877680">
        <w:rPr>
          <w:rFonts w:ascii="Times New Roman" w:hAnsi="Times New Roman" w:cs="Times New Roman"/>
          <w:sz w:val="24"/>
          <w:szCs w:val="24"/>
        </w:rPr>
        <w:t>, Processo Administrativo nº</w:t>
      </w:r>
      <w:r w:rsidR="00877680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="003F4248" w:rsidRPr="00877680">
        <w:rPr>
          <w:rFonts w:ascii="Times New Roman" w:hAnsi="Times New Roman" w:cs="Times New Roman"/>
          <w:b/>
          <w:sz w:val="24"/>
          <w:szCs w:val="24"/>
          <w:highlight w:val="white"/>
        </w:rPr>
        <w:t>2764569/2023</w:t>
      </w:r>
      <w:r w:rsidR="00877680" w:rsidRPr="0087768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- </w:t>
      </w:r>
      <w:r w:rsidRPr="00877680">
        <w:rPr>
          <w:rFonts w:ascii="Times New Roman" w:eastAsia="Garamond" w:hAnsi="Times New Roman" w:cs="Times New Roman"/>
          <w:sz w:val="24"/>
          <w:szCs w:val="24"/>
        </w:rPr>
        <w:t>CREA/MA</w:t>
      </w:r>
      <w:r w:rsidRPr="00877680">
        <w:rPr>
          <w:rFonts w:ascii="Times New Roman" w:hAnsi="Times New Roman" w:cs="Times New Roman"/>
          <w:sz w:val="24"/>
          <w:szCs w:val="24"/>
        </w:rPr>
        <w:t>.</w:t>
      </w:r>
      <w:r w:rsidR="00877680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Pr="00877680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="00877680" w:rsidRPr="00877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680" w:rsidRPr="00877680">
        <w:rPr>
          <w:rFonts w:ascii="Times New Roman" w:hAnsi="Times New Roman" w:cs="Times New Roman"/>
          <w:b/>
          <w:sz w:val="24"/>
          <w:szCs w:val="24"/>
        </w:rPr>
        <w:t>Contratação de empresa para fornecimento de equipamentos eletrônicos para atender as necessidades do Conselho Regional de Engenharia e Agronomia do Maranhão – CREA/MA</w:t>
      </w:r>
      <w:r w:rsidR="00877680" w:rsidRPr="00877680">
        <w:rPr>
          <w:rFonts w:ascii="Times New Roman" w:hAnsi="Times New Roman" w:cs="Times New Roman"/>
          <w:sz w:val="24"/>
          <w:szCs w:val="24"/>
        </w:rPr>
        <w:t>.</w:t>
      </w:r>
      <w:r w:rsidR="00671083">
        <w:rPr>
          <w:rFonts w:ascii="Times New Roman" w:hAnsi="Times New Roman" w:cs="Times New Roman"/>
          <w:sz w:val="24"/>
          <w:szCs w:val="24"/>
        </w:rPr>
        <w:t xml:space="preserve"> </w:t>
      </w:r>
      <w:r w:rsidR="00671083">
        <w:rPr>
          <w:sz w:val="24"/>
          <w:szCs w:val="24"/>
        </w:rPr>
        <w:t xml:space="preserve">A despesa orçamentária da execução deste contrato correrá à conta da </w:t>
      </w:r>
      <w:r w:rsidR="00671083">
        <w:rPr>
          <w:b/>
          <w:sz w:val="24"/>
          <w:szCs w:val="24"/>
        </w:rPr>
        <w:t xml:space="preserve">Natureza da Despesa nº </w:t>
      </w:r>
      <w:r w:rsidR="00671083">
        <w:rPr>
          <w:sz w:val="24"/>
          <w:szCs w:val="24"/>
        </w:rPr>
        <w:t xml:space="preserve">6.2.2.1.1.02.01.03.006 </w:t>
      </w:r>
      <w:r w:rsidR="00671083">
        <w:rPr>
          <w:b/>
          <w:sz w:val="24"/>
          <w:szCs w:val="24"/>
        </w:rPr>
        <w:t xml:space="preserve">- </w:t>
      </w:r>
      <w:r w:rsidR="00671083">
        <w:rPr>
          <w:sz w:val="24"/>
          <w:szCs w:val="24"/>
        </w:rPr>
        <w:t>Equipamentos de Processamento de Dados</w:t>
      </w:r>
      <w:r w:rsidR="006B6240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8543A" w:rsidRPr="00877680">
        <w:rPr>
          <w:rFonts w:ascii="Times New Roman" w:eastAsia="Garamond" w:hAnsi="Times New Roman" w:cs="Times New Roman"/>
          <w:bCs/>
          <w:sz w:val="24"/>
          <w:szCs w:val="24"/>
        </w:rPr>
        <w:t>D</w:t>
      </w:r>
      <w:r w:rsidRPr="00877680">
        <w:rPr>
          <w:rFonts w:ascii="Times New Roman" w:eastAsia="Garamond" w:hAnsi="Times New Roman" w:cs="Times New Roman"/>
          <w:bCs/>
          <w:sz w:val="24"/>
          <w:szCs w:val="24"/>
        </w:rPr>
        <w:t xml:space="preserve">ecorrente </w:t>
      </w:r>
      <w:r w:rsidR="00EA4831" w:rsidRPr="00877680">
        <w:rPr>
          <w:rFonts w:ascii="Times New Roman" w:eastAsia="Garamond" w:hAnsi="Times New Roman" w:cs="Times New Roman"/>
          <w:bCs/>
          <w:sz w:val="24"/>
          <w:szCs w:val="24"/>
        </w:rPr>
        <w:t>a</w:t>
      </w:r>
      <w:r w:rsidR="00C54F6E" w:rsidRPr="00877680">
        <w:rPr>
          <w:rFonts w:ascii="Times New Roman" w:eastAsia="Garamond" w:hAnsi="Times New Roman" w:cs="Times New Roman"/>
          <w:bCs/>
          <w:sz w:val="24"/>
          <w:szCs w:val="24"/>
        </w:rPr>
        <w:t>o Contrato</w:t>
      </w:r>
      <w:r w:rsidR="00EA4831" w:rsidRPr="00877680">
        <w:rPr>
          <w:rFonts w:ascii="Times New Roman" w:hAnsi="Times New Roman" w:cs="Times New Roman"/>
          <w:sz w:val="24"/>
          <w:szCs w:val="24"/>
        </w:rPr>
        <w:t xml:space="preserve"> nº </w:t>
      </w:r>
      <w:r w:rsidR="00877680" w:rsidRPr="00877680">
        <w:rPr>
          <w:rFonts w:ascii="Times New Roman" w:hAnsi="Times New Roman" w:cs="Times New Roman"/>
          <w:sz w:val="24"/>
          <w:szCs w:val="24"/>
        </w:rPr>
        <w:t>0</w:t>
      </w:r>
      <w:r w:rsidR="00877680" w:rsidRPr="00877680">
        <w:rPr>
          <w:rFonts w:ascii="Times New Roman" w:hAnsi="Times New Roman" w:cs="Times New Roman"/>
          <w:sz w:val="24"/>
          <w:szCs w:val="24"/>
        </w:rPr>
        <w:t>27/2023</w:t>
      </w:r>
      <w:r w:rsidR="00877680"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Pr="00877680">
        <w:rPr>
          <w:rFonts w:ascii="Times New Roman" w:eastAsia="Garamond" w:hAnsi="Times New Roman" w:cs="Times New Roman"/>
          <w:bCs/>
          <w:caps/>
          <w:sz w:val="24"/>
          <w:szCs w:val="24"/>
        </w:rPr>
        <w:t>-</w:t>
      </w:r>
      <w:r w:rsidR="00877680" w:rsidRPr="00877680">
        <w:rPr>
          <w:rFonts w:ascii="Times New Roman" w:eastAsia="Garamond" w:hAnsi="Times New Roman" w:cs="Times New Roman"/>
          <w:bCs/>
          <w:caps/>
          <w:sz w:val="24"/>
          <w:szCs w:val="24"/>
        </w:rPr>
        <w:t xml:space="preserve"> </w:t>
      </w:r>
      <w:r w:rsidRPr="00877680">
        <w:rPr>
          <w:rFonts w:ascii="Times New Roman" w:eastAsia="Garamond" w:hAnsi="Times New Roman" w:cs="Times New Roman"/>
          <w:bCs/>
          <w:caps/>
          <w:sz w:val="24"/>
          <w:szCs w:val="24"/>
        </w:rPr>
        <w:t>CPL/CREA/MA</w:t>
      </w:r>
      <w:r w:rsidRPr="00877680">
        <w:rPr>
          <w:rFonts w:ascii="Times New Roman" w:hAnsi="Times New Roman" w:cs="Times New Roman"/>
          <w:bCs/>
          <w:sz w:val="24"/>
          <w:szCs w:val="24"/>
        </w:rPr>
        <w:t>.</w:t>
      </w:r>
      <w:r w:rsidR="00930138" w:rsidRPr="00877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680">
        <w:rPr>
          <w:rFonts w:ascii="Times New Roman" w:hAnsi="Times New Roman" w:cs="Times New Roman"/>
          <w:sz w:val="24"/>
          <w:szCs w:val="24"/>
        </w:rPr>
        <w:t>Permanecem inalteradas as cláusulas não alteradas por esse instrumento. São Luís/MA,</w:t>
      </w:r>
      <w:r w:rsidR="005B3874">
        <w:rPr>
          <w:rFonts w:ascii="Times New Roman" w:hAnsi="Times New Roman" w:cs="Times New Roman"/>
          <w:sz w:val="24"/>
          <w:szCs w:val="24"/>
        </w:rPr>
        <w:t xml:space="preserve"> 14 de novembro de </w:t>
      </w:r>
      <w:proofErr w:type="gramStart"/>
      <w:r w:rsidR="005B3874">
        <w:rPr>
          <w:rFonts w:ascii="Times New Roman" w:hAnsi="Times New Roman" w:cs="Times New Roman"/>
          <w:sz w:val="24"/>
          <w:szCs w:val="24"/>
        </w:rPr>
        <w:t xml:space="preserve">2023 </w:t>
      </w:r>
      <w:r w:rsidRPr="0087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680">
        <w:rPr>
          <w:rFonts w:ascii="Times New Roman" w:hAnsi="Times New Roman" w:cs="Times New Roman"/>
          <w:sz w:val="24"/>
          <w:szCs w:val="24"/>
        </w:rPr>
        <w:t xml:space="preserve"> </w:t>
      </w:r>
      <w:r w:rsidRPr="00877680">
        <w:rPr>
          <w:rFonts w:ascii="Times New Roman" w:hAnsi="Times New Roman" w:cs="Times New Roman"/>
          <w:b/>
          <w:bCs/>
          <w:sz w:val="24"/>
          <w:szCs w:val="24"/>
        </w:rPr>
        <w:t xml:space="preserve">Eng. Civil Luís </w:t>
      </w:r>
      <w:proofErr w:type="spellStart"/>
      <w:r w:rsidRPr="00877680">
        <w:rPr>
          <w:rFonts w:ascii="Times New Roman" w:hAnsi="Times New Roman" w:cs="Times New Roman"/>
          <w:b/>
          <w:bCs/>
          <w:sz w:val="24"/>
          <w:szCs w:val="24"/>
        </w:rPr>
        <w:t>Plécio</w:t>
      </w:r>
      <w:proofErr w:type="spellEnd"/>
      <w:r w:rsidRPr="00877680">
        <w:rPr>
          <w:rFonts w:ascii="Times New Roman" w:hAnsi="Times New Roman" w:cs="Times New Roman"/>
          <w:b/>
          <w:bCs/>
          <w:sz w:val="24"/>
          <w:szCs w:val="24"/>
        </w:rPr>
        <w:t xml:space="preserve"> da Silva Soares, Presidente</w:t>
      </w:r>
      <w:r w:rsidRPr="00877680">
        <w:rPr>
          <w:rFonts w:ascii="Times New Roman" w:hAnsi="Times New Roman" w:cs="Times New Roman"/>
          <w:sz w:val="24"/>
          <w:szCs w:val="24"/>
        </w:rPr>
        <w:t xml:space="preserve"> do CREA/MA.</w:t>
      </w:r>
    </w:p>
    <w:sectPr w:rsidR="00DD63F2" w:rsidRPr="006B6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3DC5" w14:textId="77777777" w:rsidR="00C56CD3" w:rsidRDefault="00C56CD3">
      <w:pPr>
        <w:spacing w:after="0" w:line="240" w:lineRule="auto"/>
      </w:pPr>
      <w:r>
        <w:separator/>
      </w:r>
    </w:p>
  </w:endnote>
  <w:endnote w:type="continuationSeparator" w:id="0">
    <w:p w14:paraId="3899544C" w14:textId="77777777" w:rsidR="00C56CD3" w:rsidRDefault="00C5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03FD" w14:textId="77777777" w:rsidR="00C56CD3" w:rsidRDefault="00C56CD3">
      <w:pPr>
        <w:spacing w:after="0" w:line="240" w:lineRule="auto"/>
      </w:pPr>
      <w:r>
        <w:separator/>
      </w:r>
    </w:p>
  </w:footnote>
  <w:footnote w:type="continuationSeparator" w:id="0">
    <w:p w14:paraId="352E745C" w14:textId="77777777" w:rsidR="00C56CD3" w:rsidRDefault="00C5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7069" w14:textId="77777777" w:rsidR="00C44E4C" w:rsidRPr="00DF0CAA" w:rsidRDefault="00C44E4C" w:rsidP="00C44E4C">
    <w:pPr>
      <w:pStyle w:val="Cabealho"/>
      <w:tabs>
        <w:tab w:val="left" w:pos="708"/>
      </w:tabs>
      <w:ind w:right="-496"/>
      <w:jc w:val="center"/>
      <w:rPr>
        <w:rFonts w:ascii="Times New Roman" w:hAnsi="Times New Roman" w:cs="Times New Roman"/>
      </w:rPr>
    </w:pPr>
    <w:r w:rsidRPr="00DF0CAA">
      <w:rPr>
        <w:rFonts w:ascii="Times New Roman" w:hAnsi="Times New Roman" w:cs="Times New Roman"/>
        <w:noProof/>
        <w:sz w:val="20"/>
      </w:rPr>
      <w:drawing>
        <wp:inline distT="0" distB="0" distL="0" distR="0" wp14:anchorId="50B8C57E" wp14:editId="5B7D4D5C">
          <wp:extent cx="809628" cy="809628"/>
          <wp:effectExtent l="0" t="0" r="9522" b="9522"/>
          <wp:docPr id="10" name="Imagem 3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8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BC240B" w14:textId="77777777" w:rsidR="00C44E4C" w:rsidRPr="00DF0CAA" w:rsidRDefault="00C44E4C" w:rsidP="00C44E4C">
    <w:pPr>
      <w:pStyle w:val="Cabealho"/>
      <w:ind w:right="-493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SERVIÇO PÚBLICO FEDERAL</w:t>
    </w:r>
  </w:p>
  <w:p w14:paraId="0DBF80CF" w14:textId="77777777" w:rsidR="00C44E4C" w:rsidRPr="00DF0CAA" w:rsidRDefault="00C44E4C" w:rsidP="00C44E4C">
    <w:pPr>
      <w:pStyle w:val="Cabealho"/>
      <w:tabs>
        <w:tab w:val="clear" w:pos="8504"/>
        <w:tab w:val="right" w:pos="8931"/>
      </w:tabs>
      <w:ind w:right="44"/>
      <w:jc w:val="center"/>
      <w:rPr>
        <w:rFonts w:ascii="Times New Roman" w:hAnsi="Times New Roman" w:cs="Times New Roman"/>
        <w:b/>
        <w:sz w:val="18"/>
        <w:szCs w:val="18"/>
      </w:rPr>
    </w:pPr>
    <w:r w:rsidRPr="00DF0CAA">
      <w:rPr>
        <w:rFonts w:ascii="Times New Roman" w:hAnsi="Times New Roman" w:cs="Times New Roman"/>
        <w:b/>
        <w:sz w:val="18"/>
        <w:szCs w:val="18"/>
      </w:rPr>
      <w:t>CONSELHO REGIONAL DE ENGENHARIA E AGRONOMIA DO MARANHÃO – CREA/MA</w:t>
    </w:r>
  </w:p>
  <w:p w14:paraId="06BD2B44" w14:textId="77777777" w:rsidR="00C44E4C" w:rsidRPr="00DF0CAA" w:rsidRDefault="00C44E4C" w:rsidP="00C44E4C">
    <w:pPr>
      <w:spacing w:after="0" w:line="240" w:lineRule="auto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DF0CAA">
      <w:rPr>
        <w:rFonts w:ascii="Times New Roman" w:hAnsi="Times New Roman"/>
        <w:color w:val="000000" w:themeColor="text1"/>
        <w:sz w:val="16"/>
        <w:szCs w:val="16"/>
      </w:rPr>
      <w:t>Avenida dos Holandeses, quadra 35, lote 08-Calhau/ Fones: 2106-8300 / 8336 – Fax: 2106-8313 – São Luís/MA</w:t>
    </w:r>
  </w:p>
  <w:p w14:paraId="22318DAC" w14:textId="77777777" w:rsidR="00C44E4C" w:rsidRPr="00DF0CAA" w:rsidRDefault="00C44E4C" w:rsidP="00C44E4C">
    <w:pPr>
      <w:pStyle w:val="Cabealho"/>
      <w:jc w:val="center"/>
      <w:rPr>
        <w:rFonts w:ascii="Times New Roman" w:hAnsi="Times New Roman" w:cs="Times New Roman"/>
        <w:lang w:val="en-US"/>
      </w:rPr>
    </w:pPr>
    <w:r w:rsidRPr="00DF0CAA">
      <w:rPr>
        <w:rFonts w:ascii="Times New Roman" w:hAnsi="Times New Roman" w:cs="Times New Roman"/>
        <w:sz w:val="16"/>
        <w:szCs w:val="16"/>
        <w:lang w:val="en-US"/>
      </w:rPr>
      <w:t xml:space="preserve">Home Page: </w:t>
    </w:r>
    <w:hyperlink r:id="rId2" w:history="1">
      <w:r w:rsidRPr="00DF0CAA">
        <w:rPr>
          <w:rStyle w:val="Hyperlink"/>
          <w:sz w:val="16"/>
          <w:szCs w:val="16"/>
          <w:lang w:val="en-US"/>
        </w:rPr>
        <w:t>www.creama.org.br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  E-mails: </w:t>
    </w:r>
    <w:hyperlink r:id="rId3" w:history="1">
      <w:r w:rsidRPr="00DF0CAA">
        <w:rPr>
          <w:rStyle w:val="Hyperlink"/>
          <w:sz w:val="16"/>
          <w:szCs w:val="16"/>
          <w:lang w:val="en-US"/>
        </w:rPr>
        <w:t>cpd@creama.org.br</w:t>
      </w:r>
    </w:hyperlink>
    <w:r w:rsidRPr="00DF0CAA">
      <w:rPr>
        <w:rFonts w:ascii="Times New Roman" w:hAnsi="Times New Roman" w:cs="Times New Roman"/>
        <w:sz w:val="16"/>
        <w:szCs w:val="16"/>
        <w:lang w:val="en-US"/>
      </w:rPr>
      <w:t xml:space="preserve"> / </w:t>
    </w:r>
    <w:hyperlink r:id="rId4" w:history="1">
      <w:r w:rsidRPr="00DF0CAA">
        <w:rPr>
          <w:rStyle w:val="Hyperlink"/>
          <w:sz w:val="16"/>
          <w:szCs w:val="16"/>
          <w:lang w:val="en-US"/>
        </w:rPr>
        <w:t>gabinete@creama.org.br</w:t>
      </w:r>
    </w:hyperlink>
  </w:p>
  <w:p w14:paraId="6214BB47" w14:textId="77777777" w:rsidR="00C44E4C" w:rsidRDefault="00C44E4C">
    <w:pPr>
      <w:pStyle w:val="Cabealho"/>
    </w:pPr>
  </w:p>
  <w:p w14:paraId="50616AAF" w14:textId="77777777" w:rsidR="00C44E4C" w:rsidRDefault="00C44E4C">
    <w:pPr>
      <w:pStyle w:val="Cabealho"/>
    </w:pPr>
  </w:p>
  <w:p w14:paraId="444697E3" w14:textId="77777777" w:rsidR="00C44E4C" w:rsidRDefault="00C44E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2"/>
    <w:rsid w:val="00130643"/>
    <w:rsid w:val="001C748D"/>
    <w:rsid w:val="00280E34"/>
    <w:rsid w:val="0038070E"/>
    <w:rsid w:val="003F4248"/>
    <w:rsid w:val="00513EBB"/>
    <w:rsid w:val="00514D0B"/>
    <w:rsid w:val="005268AF"/>
    <w:rsid w:val="0056772C"/>
    <w:rsid w:val="005B3874"/>
    <w:rsid w:val="00671083"/>
    <w:rsid w:val="006758DB"/>
    <w:rsid w:val="006A7AEE"/>
    <w:rsid w:val="006B6240"/>
    <w:rsid w:val="00717262"/>
    <w:rsid w:val="007F26E3"/>
    <w:rsid w:val="00831723"/>
    <w:rsid w:val="00877680"/>
    <w:rsid w:val="008E5A7B"/>
    <w:rsid w:val="00930138"/>
    <w:rsid w:val="009E2551"/>
    <w:rsid w:val="00A020E6"/>
    <w:rsid w:val="00AC43C2"/>
    <w:rsid w:val="00B039E2"/>
    <w:rsid w:val="00B57975"/>
    <w:rsid w:val="00C44E4C"/>
    <w:rsid w:val="00C527D6"/>
    <w:rsid w:val="00C54F6E"/>
    <w:rsid w:val="00C56CD3"/>
    <w:rsid w:val="00C8543A"/>
    <w:rsid w:val="00D30CF9"/>
    <w:rsid w:val="00D5526E"/>
    <w:rsid w:val="00DD63F2"/>
    <w:rsid w:val="00EA4831"/>
    <w:rsid w:val="00ED781F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C8A"/>
  <w15:docId w15:val="{09A7A26E-BA69-4041-BD90-4F929602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C2"/>
  </w:style>
  <w:style w:type="paragraph" w:styleId="Ttulo1">
    <w:name w:val="heading 1"/>
    <w:basedOn w:val="Normal"/>
    <w:link w:val="Ttulo1Char"/>
    <w:qFormat/>
    <w:rsid w:val="00AC43C2"/>
    <w:pPr>
      <w:widowControl w:val="0"/>
      <w:spacing w:before="3" w:after="0" w:line="240" w:lineRule="auto"/>
      <w:ind w:left="84" w:right="10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43C2"/>
    <w:rPr>
      <w:rFonts w:ascii="Times New Roman" w:eastAsia="Times New Roman" w:hAnsi="Times New Roman" w:cs="Times New Roman"/>
      <w:b/>
      <w:bCs/>
      <w:sz w:val="26"/>
      <w:szCs w:val="26"/>
      <w:lang w:val="pt-PT" w:eastAsia="zh-CN"/>
    </w:rPr>
  </w:style>
  <w:style w:type="paragraph" w:styleId="Corpodetexto">
    <w:name w:val="Body Text"/>
    <w:basedOn w:val="Normal"/>
    <w:link w:val="CorpodetextoChar"/>
    <w:semiHidden/>
    <w:unhideWhenUsed/>
    <w:qFormat/>
    <w:rsid w:val="00AC43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C43C2"/>
    <w:rPr>
      <w:rFonts w:ascii="Times New Roman" w:eastAsia="Times New Roman" w:hAnsi="Times New Roman" w:cs="Times New Roman"/>
      <w:sz w:val="26"/>
      <w:szCs w:val="26"/>
      <w:lang w:val="pt-PT" w:eastAsia="zh-CN"/>
    </w:rPr>
  </w:style>
  <w:style w:type="paragraph" w:styleId="Cabealho">
    <w:name w:val="header"/>
    <w:basedOn w:val="Normal"/>
    <w:link w:val="CabealhoChar"/>
    <w:uiPriority w:val="99"/>
    <w:unhideWhenUsed/>
    <w:rsid w:val="00AC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C43C2"/>
  </w:style>
  <w:style w:type="character" w:styleId="Hyperlink">
    <w:name w:val="Hyperlink"/>
    <w:rsid w:val="00AC43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d@creama.org.br" TargetMode="External"/><Relationship Id="rId2" Type="http://schemas.openxmlformats.org/officeDocument/2006/relationships/hyperlink" Target="http://www.creama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abinete@cream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SILDIANY</dc:creator>
  <cp:keywords/>
  <dc:description/>
  <cp:lastModifiedBy>Bianca Pinheiro</cp:lastModifiedBy>
  <cp:revision>2</cp:revision>
  <cp:lastPrinted>2023-11-14T16:51:00Z</cp:lastPrinted>
  <dcterms:created xsi:type="dcterms:W3CDTF">2023-11-14T16:53:00Z</dcterms:created>
  <dcterms:modified xsi:type="dcterms:W3CDTF">2023-11-14T16:53:00Z</dcterms:modified>
</cp:coreProperties>
</file>